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ED" w:rsidRDefault="009209ED" w:rsidP="00C47F8B">
      <w:pPr>
        <w:spacing w:after="0" w:line="240" w:lineRule="auto"/>
        <w:rPr>
          <w:sz w:val="24"/>
          <w:szCs w:val="24"/>
        </w:rPr>
      </w:pPr>
    </w:p>
    <w:p w:rsidR="009209ED" w:rsidRDefault="009209ED" w:rsidP="00C47F8B">
      <w:pPr>
        <w:spacing w:after="0" w:line="240" w:lineRule="auto"/>
        <w:rPr>
          <w:sz w:val="24"/>
          <w:szCs w:val="24"/>
        </w:rPr>
      </w:pPr>
    </w:p>
    <w:p w:rsidR="00C47F8B" w:rsidRPr="007C766E" w:rsidRDefault="00C47F8B" w:rsidP="00C47F8B">
      <w:pPr>
        <w:spacing w:after="0" w:line="240" w:lineRule="auto"/>
        <w:rPr>
          <w:sz w:val="24"/>
          <w:szCs w:val="24"/>
        </w:rPr>
      </w:pPr>
      <w:r w:rsidRPr="007C766E">
        <w:rPr>
          <w:sz w:val="24"/>
          <w:szCs w:val="24"/>
        </w:rPr>
        <w:t xml:space="preserve">TUŠ </w:t>
      </w:r>
      <w:proofErr w:type="spellStart"/>
      <w:r w:rsidRPr="007C766E">
        <w:rPr>
          <w:sz w:val="24"/>
          <w:szCs w:val="24"/>
        </w:rPr>
        <w:t>A.Štifanića</w:t>
      </w:r>
      <w:proofErr w:type="spellEnd"/>
      <w:r w:rsidRPr="007C766E">
        <w:rPr>
          <w:sz w:val="24"/>
          <w:szCs w:val="24"/>
        </w:rPr>
        <w:t xml:space="preserve"> Poreč</w:t>
      </w:r>
    </w:p>
    <w:p w:rsidR="00C47F8B" w:rsidRPr="007C766E" w:rsidRDefault="00F77E79" w:rsidP="00C47F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201C28">
        <w:rPr>
          <w:sz w:val="24"/>
          <w:szCs w:val="24"/>
        </w:rPr>
        <w:t>. listopada</w:t>
      </w:r>
      <w:r>
        <w:rPr>
          <w:sz w:val="24"/>
          <w:szCs w:val="24"/>
        </w:rPr>
        <w:t xml:space="preserve"> 2015</w:t>
      </w:r>
      <w:r w:rsidR="00C47F8B" w:rsidRPr="007C766E">
        <w:rPr>
          <w:sz w:val="24"/>
          <w:szCs w:val="24"/>
        </w:rPr>
        <w:t>.</w:t>
      </w:r>
    </w:p>
    <w:p w:rsidR="007C766E" w:rsidRDefault="007C766E" w:rsidP="00F77CBD">
      <w:pPr>
        <w:spacing w:after="0" w:line="240" w:lineRule="auto"/>
        <w:jc w:val="center"/>
        <w:rPr>
          <w:b/>
          <w:sz w:val="24"/>
          <w:szCs w:val="24"/>
        </w:rPr>
      </w:pPr>
    </w:p>
    <w:p w:rsidR="00C47F8B" w:rsidRPr="007D6E31" w:rsidRDefault="00F77CBD" w:rsidP="00F77CBD">
      <w:pPr>
        <w:spacing w:after="0" w:line="240" w:lineRule="auto"/>
        <w:jc w:val="center"/>
        <w:rPr>
          <w:b/>
          <w:sz w:val="24"/>
          <w:szCs w:val="24"/>
        </w:rPr>
      </w:pPr>
      <w:r w:rsidRPr="007D6E31">
        <w:rPr>
          <w:b/>
          <w:sz w:val="24"/>
          <w:szCs w:val="24"/>
        </w:rPr>
        <w:t>MENTORI I UČENICI SA TEMAMA ZA IZRADU ZAVR</w:t>
      </w:r>
      <w:r w:rsidR="00EB1212">
        <w:rPr>
          <w:b/>
          <w:sz w:val="24"/>
          <w:szCs w:val="24"/>
        </w:rPr>
        <w:t>ŠNOG RADA u  šk. god. 2015./2016</w:t>
      </w:r>
      <w:r w:rsidRPr="007D6E31">
        <w:rPr>
          <w:b/>
          <w:sz w:val="24"/>
          <w:szCs w:val="24"/>
        </w:rPr>
        <w:t>.</w:t>
      </w:r>
    </w:p>
    <w:p w:rsidR="00F77CBD" w:rsidRPr="007D6E31" w:rsidRDefault="00F77CBD" w:rsidP="00F77CBD">
      <w:pPr>
        <w:spacing w:after="0" w:line="240" w:lineRule="auto"/>
        <w:jc w:val="center"/>
        <w:rPr>
          <w:b/>
          <w:sz w:val="24"/>
          <w:szCs w:val="24"/>
        </w:rPr>
      </w:pPr>
      <w:r w:rsidRPr="007D6E31">
        <w:rPr>
          <w:b/>
          <w:sz w:val="24"/>
          <w:szCs w:val="24"/>
        </w:rPr>
        <w:t>ZA PROGRAM : HOTELIJERSKO – TURISTIČKI TEHNIČAR</w:t>
      </w:r>
    </w:p>
    <w:p w:rsidR="007C766E" w:rsidRDefault="007C766E" w:rsidP="00F77CBD">
      <w:pPr>
        <w:spacing w:after="0" w:line="240" w:lineRule="auto"/>
        <w:rPr>
          <w:b/>
          <w:sz w:val="24"/>
          <w:szCs w:val="24"/>
          <w:u w:val="single"/>
        </w:rPr>
      </w:pPr>
    </w:p>
    <w:p w:rsidR="005A7932" w:rsidRDefault="005A7932" w:rsidP="00F77CBD">
      <w:pPr>
        <w:spacing w:after="0" w:line="240" w:lineRule="auto"/>
        <w:rPr>
          <w:b/>
          <w:sz w:val="24"/>
          <w:szCs w:val="24"/>
          <w:u w:val="single"/>
        </w:rPr>
      </w:pPr>
    </w:p>
    <w:p w:rsidR="007146F2" w:rsidRDefault="000C5DAB" w:rsidP="00F77CB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VALTER  BALDAŠ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391"/>
        <w:gridCol w:w="6662"/>
      </w:tblGrid>
      <w:tr w:rsidR="007D6E31" w:rsidTr="00FC7D1F">
        <w:tc>
          <w:tcPr>
            <w:tcW w:w="694" w:type="dxa"/>
          </w:tcPr>
          <w:p w:rsidR="007D6E31" w:rsidRPr="00F77CBD" w:rsidRDefault="007D6E31" w:rsidP="00A312D1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</w:tcPr>
          <w:p w:rsidR="007D6E31" w:rsidRPr="00F77CBD" w:rsidRDefault="007D6E31" w:rsidP="00A312D1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662" w:type="dxa"/>
          </w:tcPr>
          <w:p w:rsidR="007D6E31" w:rsidRPr="00F77CBD" w:rsidRDefault="007D6E31" w:rsidP="00A31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0C5DAB" w:rsidTr="00FC7D1F">
        <w:tc>
          <w:tcPr>
            <w:tcW w:w="694" w:type="dxa"/>
          </w:tcPr>
          <w:p w:rsidR="000C5DAB" w:rsidRDefault="000C5DAB" w:rsidP="000C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0C5DAB" w:rsidRPr="00BD26FF" w:rsidRDefault="000C5DAB" w:rsidP="000C5DAB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Brečević</w:t>
            </w:r>
            <w:proofErr w:type="spellEnd"/>
            <w:r w:rsidRPr="00BD26FF"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6662" w:type="dxa"/>
          </w:tcPr>
          <w:p w:rsidR="000C5DAB" w:rsidRPr="00BD26FF" w:rsidRDefault="000C5DAB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Turističko-geografska obilježja Francuske</w:t>
            </w:r>
          </w:p>
        </w:tc>
      </w:tr>
      <w:tr w:rsidR="000C5DAB" w:rsidTr="00FC7D1F">
        <w:tc>
          <w:tcPr>
            <w:tcW w:w="694" w:type="dxa"/>
          </w:tcPr>
          <w:p w:rsidR="000C5DAB" w:rsidRDefault="000C5DAB" w:rsidP="000C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0C5DAB" w:rsidRPr="00BD26FF" w:rsidRDefault="000C5DAB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Budak Andrej</w:t>
            </w:r>
          </w:p>
        </w:tc>
        <w:tc>
          <w:tcPr>
            <w:tcW w:w="6662" w:type="dxa"/>
          </w:tcPr>
          <w:p w:rsidR="000C5DAB" w:rsidRPr="00BD26FF" w:rsidRDefault="000C5DAB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Turističko-geografska valorizacija hrvatskih jezera</w:t>
            </w:r>
          </w:p>
        </w:tc>
      </w:tr>
      <w:tr w:rsidR="000C5DAB" w:rsidTr="00FC7D1F">
        <w:tc>
          <w:tcPr>
            <w:tcW w:w="694" w:type="dxa"/>
          </w:tcPr>
          <w:p w:rsidR="000C5DAB" w:rsidRDefault="000C5DAB" w:rsidP="000C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0C5DAB" w:rsidRPr="00BD26FF" w:rsidRDefault="000C5DAB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Dudaš Dino</w:t>
            </w:r>
          </w:p>
        </w:tc>
        <w:tc>
          <w:tcPr>
            <w:tcW w:w="6662" w:type="dxa"/>
          </w:tcPr>
          <w:p w:rsidR="000C5DAB" w:rsidRPr="00BD26FF" w:rsidRDefault="000C5DAB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Turističko-geografska obilježja Meksika</w:t>
            </w:r>
          </w:p>
        </w:tc>
      </w:tr>
      <w:tr w:rsidR="000C5DAB" w:rsidTr="00FC7D1F">
        <w:tc>
          <w:tcPr>
            <w:tcW w:w="694" w:type="dxa"/>
          </w:tcPr>
          <w:p w:rsidR="000C5DAB" w:rsidRDefault="000C5DAB" w:rsidP="000C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0C5DAB" w:rsidRPr="00BD26FF" w:rsidRDefault="00D96C60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Ivanović Ivan</w:t>
            </w:r>
          </w:p>
        </w:tc>
        <w:tc>
          <w:tcPr>
            <w:tcW w:w="6662" w:type="dxa"/>
          </w:tcPr>
          <w:p w:rsidR="000C5DAB" w:rsidRPr="00BD26FF" w:rsidRDefault="00D96C60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Planine svijeta i turizam – geografski aspekt</w:t>
            </w:r>
          </w:p>
        </w:tc>
      </w:tr>
      <w:tr w:rsidR="000C5DAB" w:rsidTr="00FC7D1F">
        <w:tc>
          <w:tcPr>
            <w:tcW w:w="694" w:type="dxa"/>
          </w:tcPr>
          <w:p w:rsidR="000C5DAB" w:rsidRDefault="000C5DAB" w:rsidP="000C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0C5DAB" w:rsidRPr="00BD26FF" w:rsidRDefault="00D96C60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 xml:space="preserve">Radin </w:t>
            </w:r>
            <w:proofErr w:type="spellStart"/>
            <w:r w:rsidRPr="00BD26FF">
              <w:rPr>
                <w:sz w:val="24"/>
                <w:szCs w:val="24"/>
              </w:rPr>
              <w:t>Rendy</w:t>
            </w:r>
            <w:proofErr w:type="spellEnd"/>
          </w:p>
        </w:tc>
        <w:tc>
          <w:tcPr>
            <w:tcW w:w="6662" w:type="dxa"/>
          </w:tcPr>
          <w:p w:rsidR="000C5DAB" w:rsidRPr="00BD26FF" w:rsidRDefault="00D96C60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Turističko-geografska obilježja Japana</w:t>
            </w:r>
          </w:p>
        </w:tc>
      </w:tr>
      <w:tr w:rsidR="000C5DAB" w:rsidTr="00FC7D1F">
        <w:tc>
          <w:tcPr>
            <w:tcW w:w="694" w:type="dxa"/>
          </w:tcPr>
          <w:p w:rsidR="000C5DAB" w:rsidRDefault="000C5DAB" w:rsidP="000C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1" w:type="dxa"/>
          </w:tcPr>
          <w:p w:rsidR="000C5DAB" w:rsidRPr="00BD26FF" w:rsidRDefault="00D96C60" w:rsidP="000C5DAB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Saračević</w:t>
            </w:r>
            <w:proofErr w:type="spellEnd"/>
            <w:r w:rsidRPr="00BD26FF">
              <w:rPr>
                <w:sz w:val="24"/>
                <w:szCs w:val="24"/>
              </w:rPr>
              <w:t xml:space="preserve"> </w:t>
            </w:r>
            <w:proofErr w:type="spellStart"/>
            <w:r w:rsidRPr="00BD26FF">
              <w:rPr>
                <w:sz w:val="24"/>
                <w:szCs w:val="24"/>
              </w:rPr>
              <w:t>Džana</w:t>
            </w:r>
            <w:proofErr w:type="spellEnd"/>
          </w:p>
        </w:tc>
        <w:tc>
          <w:tcPr>
            <w:tcW w:w="6662" w:type="dxa"/>
          </w:tcPr>
          <w:p w:rsidR="000C5DAB" w:rsidRPr="00BD26FF" w:rsidRDefault="00D96C60" w:rsidP="000C5DAB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Turizam Bosne i Hercegovine</w:t>
            </w:r>
          </w:p>
        </w:tc>
      </w:tr>
    </w:tbl>
    <w:p w:rsidR="00547827" w:rsidRDefault="00547827" w:rsidP="00F77CBD">
      <w:pPr>
        <w:spacing w:after="0" w:line="240" w:lineRule="auto"/>
        <w:rPr>
          <w:b/>
          <w:sz w:val="24"/>
          <w:szCs w:val="24"/>
          <w:u w:val="single"/>
        </w:rPr>
      </w:pPr>
    </w:p>
    <w:p w:rsidR="00440DD8" w:rsidRDefault="00843B25" w:rsidP="00F77CB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VILMA BEDNAR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391"/>
        <w:gridCol w:w="6662"/>
      </w:tblGrid>
      <w:tr w:rsidR="00440DD8" w:rsidRPr="00F77CBD" w:rsidTr="00D544AF">
        <w:tc>
          <w:tcPr>
            <w:tcW w:w="694" w:type="dxa"/>
          </w:tcPr>
          <w:p w:rsidR="00440DD8" w:rsidRPr="00F77CBD" w:rsidRDefault="00440DD8" w:rsidP="00A312D1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</w:tcPr>
          <w:p w:rsidR="00440DD8" w:rsidRPr="00F77CBD" w:rsidRDefault="00440DD8" w:rsidP="00A312D1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662" w:type="dxa"/>
          </w:tcPr>
          <w:p w:rsidR="00440DD8" w:rsidRPr="00F77CBD" w:rsidRDefault="00440DD8" w:rsidP="00A31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440DD8" w:rsidTr="00D544AF">
        <w:tc>
          <w:tcPr>
            <w:tcW w:w="694" w:type="dxa"/>
          </w:tcPr>
          <w:p w:rsidR="00440DD8" w:rsidRDefault="00440DD8" w:rsidP="00A3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843B25" w:rsidRPr="00BD26FF" w:rsidRDefault="00843B25" w:rsidP="00A312D1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Pušić</w:t>
            </w:r>
            <w:proofErr w:type="spellEnd"/>
            <w:r w:rsidRPr="00BD26FF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6662" w:type="dxa"/>
          </w:tcPr>
          <w:p w:rsidR="00440DD8" w:rsidRPr="00BD26FF" w:rsidRDefault="00843B25" w:rsidP="0016767E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Vještine uspješne komunikacije</w:t>
            </w:r>
          </w:p>
        </w:tc>
      </w:tr>
      <w:tr w:rsidR="00AF49D5" w:rsidTr="00D544AF">
        <w:tc>
          <w:tcPr>
            <w:tcW w:w="694" w:type="dxa"/>
          </w:tcPr>
          <w:p w:rsidR="00AF49D5" w:rsidRDefault="00125DDE" w:rsidP="00A3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AF49D5" w:rsidRPr="00BD26FF" w:rsidRDefault="00843B25" w:rsidP="00644492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Zović</w:t>
            </w:r>
            <w:proofErr w:type="spellEnd"/>
            <w:r w:rsidRPr="00BD26FF">
              <w:rPr>
                <w:sz w:val="24"/>
                <w:szCs w:val="24"/>
              </w:rPr>
              <w:t xml:space="preserve"> Arsen</w:t>
            </w:r>
          </w:p>
        </w:tc>
        <w:tc>
          <w:tcPr>
            <w:tcW w:w="6662" w:type="dxa"/>
          </w:tcPr>
          <w:p w:rsidR="00AF49D5" w:rsidRPr="00BD26FF" w:rsidRDefault="00843B25" w:rsidP="00644492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Četiri ključne osobine za poslovnu uspješnost</w:t>
            </w:r>
          </w:p>
        </w:tc>
      </w:tr>
    </w:tbl>
    <w:p w:rsidR="00547827" w:rsidRDefault="00547827" w:rsidP="00F77CBD">
      <w:pPr>
        <w:spacing w:after="0" w:line="240" w:lineRule="auto"/>
        <w:rPr>
          <w:b/>
          <w:sz w:val="24"/>
          <w:szCs w:val="24"/>
          <w:u w:val="single"/>
        </w:rPr>
      </w:pPr>
    </w:p>
    <w:p w:rsidR="00291B32" w:rsidRDefault="00291B32" w:rsidP="00F77CB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BLAŽENKA  BRKIĆ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391"/>
        <w:gridCol w:w="6662"/>
      </w:tblGrid>
      <w:tr w:rsidR="00291B32" w:rsidTr="007F3A98">
        <w:tc>
          <w:tcPr>
            <w:tcW w:w="694" w:type="dxa"/>
          </w:tcPr>
          <w:p w:rsidR="00291B32" w:rsidRPr="00F77CBD" w:rsidRDefault="00291B32" w:rsidP="00A312D1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</w:tcPr>
          <w:p w:rsidR="00291B32" w:rsidRPr="00F77CBD" w:rsidRDefault="00291B32" w:rsidP="00A312D1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662" w:type="dxa"/>
          </w:tcPr>
          <w:p w:rsidR="00291B32" w:rsidRPr="00F77CBD" w:rsidRDefault="00291B32" w:rsidP="00A31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843B25" w:rsidTr="007F3A98">
        <w:tc>
          <w:tcPr>
            <w:tcW w:w="694" w:type="dxa"/>
          </w:tcPr>
          <w:p w:rsidR="00843B25" w:rsidRDefault="00843B25" w:rsidP="0084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Abramović Lana</w:t>
            </w:r>
          </w:p>
        </w:tc>
        <w:tc>
          <w:tcPr>
            <w:tcW w:w="6662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 xml:space="preserve">Atena-grad spomenik  </w:t>
            </w:r>
          </w:p>
        </w:tc>
      </w:tr>
      <w:tr w:rsidR="00843B25" w:rsidTr="007F3A98">
        <w:tc>
          <w:tcPr>
            <w:tcW w:w="694" w:type="dxa"/>
          </w:tcPr>
          <w:p w:rsidR="00843B25" w:rsidRDefault="00843B25" w:rsidP="0084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 xml:space="preserve">Medica </w:t>
            </w:r>
            <w:proofErr w:type="spellStart"/>
            <w:r w:rsidRPr="00BD26FF">
              <w:rPr>
                <w:sz w:val="24"/>
                <w:szCs w:val="24"/>
              </w:rPr>
              <w:t>Damian</w:t>
            </w:r>
            <w:proofErr w:type="spellEnd"/>
          </w:p>
        </w:tc>
        <w:tc>
          <w:tcPr>
            <w:tcW w:w="6662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Prag-šetnja kulturno-povijesnim spomenicima</w:t>
            </w:r>
          </w:p>
        </w:tc>
      </w:tr>
      <w:tr w:rsidR="00843B25" w:rsidTr="007F3A98">
        <w:tc>
          <w:tcPr>
            <w:tcW w:w="694" w:type="dxa"/>
          </w:tcPr>
          <w:p w:rsidR="00843B25" w:rsidRDefault="00843B25" w:rsidP="0084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Perunčić</w:t>
            </w:r>
            <w:proofErr w:type="spellEnd"/>
            <w:r w:rsidRPr="00BD26FF">
              <w:rPr>
                <w:sz w:val="24"/>
                <w:szCs w:val="24"/>
              </w:rPr>
              <w:t xml:space="preserve"> </w:t>
            </w:r>
            <w:proofErr w:type="spellStart"/>
            <w:r w:rsidRPr="00BD26FF">
              <w:rPr>
                <w:sz w:val="24"/>
                <w:szCs w:val="24"/>
              </w:rPr>
              <w:t>Vanessa</w:t>
            </w:r>
            <w:proofErr w:type="spellEnd"/>
          </w:p>
        </w:tc>
        <w:tc>
          <w:tcPr>
            <w:tcW w:w="6662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Pariz-hit destinacija kulturnog turizma</w:t>
            </w:r>
          </w:p>
        </w:tc>
      </w:tr>
      <w:tr w:rsidR="00843B25" w:rsidTr="007F3A98">
        <w:tc>
          <w:tcPr>
            <w:tcW w:w="694" w:type="dxa"/>
          </w:tcPr>
          <w:p w:rsidR="00843B25" w:rsidRDefault="00843B25" w:rsidP="0084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 xml:space="preserve">Reljić </w:t>
            </w:r>
            <w:proofErr w:type="spellStart"/>
            <w:r w:rsidRPr="00BD26FF">
              <w:rPr>
                <w:sz w:val="24"/>
                <w:szCs w:val="24"/>
              </w:rPr>
              <w:t>Gianna</w:t>
            </w:r>
            <w:proofErr w:type="spellEnd"/>
          </w:p>
        </w:tc>
        <w:tc>
          <w:tcPr>
            <w:tcW w:w="6662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Prokletstvo piramida kao turistički mamac Egipta</w:t>
            </w:r>
          </w:p>
        </w:tc>
      </w:tr>
      <w:tr w:rsidR="00843B25" w:rsidTr="007F3A98">
        <w:tc>
          <w:tcPr>
            <w:tcW w:w="694" w:type="dxa"/>
          </w:tcPr>
          <w:p w:rsidR="00843B25" w:rsidRDefault="00843B25" w:rsidP="0084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843B25" w:rsidRPr="00BD26FF" w:rsidRDefault="00D27B36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Šuman Antonio</w:t>
            </w:r>
          </w:p>
        </w:tc>
        <w:tc>
          <w:tcPr>
            <w:tcW w:w="6662" w:type="dxa"/>
          </w:tcPr>
          <w:p w:rsidR="00843B25" w:rsidRPr="00BD26FF" w:rsidRDefault="00843B25" w:rsidP="00843B25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 xml:space="preserve">Putovanje tragom Leonarda da Vincija </w:t>
            </w:r>
          </w:p>
        </w:tc>
      </w:tr>
    </w:tbl>
    <w:p w:rsidR="002D02FC" w:rsidRDefault="002D02FC" w:rsidP="002D02FC">
      <w:pPr>
        <w:spacing w:after="0" w:line="240" w:lineRule="auto"/>
        <w:rPr>
          <w:sz w:val="24"/>
          <w:szCs w:val="24"/>
        </w:rPr>
      </w:pPr>
    </w:p>
    <w:p w:rsidR="002D02FC" w:rsidRDefault="002D02FC" w:rsidP="002D02FC">
      <w:pPr>
        <w:spacing w:after="0" w:line="240" w:lineRule="auto"/>
        <w:rPr>
          <w:b/>
          <w:sz w:val="24"/>
          <w:szCs w:val="24"/>
          <w:u w:val="single"/>
        </w:rPr>
      </w:pPr>
      <w:r w:rsidRPr="002D02FC">
        <w:rPr>
          <w:b/>
          <w:sz w:val="24"/>
          <w:szCs w:val="24"/>
          <w:u w:val="single"/>
        </w:rPr>
        <w:t>ROZANA RAKOVAC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391"/>
        <w:gridCol w:w="6662"/>
      </w:tblGrid>
      <w:tr w:rsidR="002D02FC" w:rsidRPr="00F77CBD" w:rsidTr="009A3DCF">
        <w:tc>
          <w:tcPr>
            <w:tcW w:w="694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662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Jurcan Antonela</w:t>
            </w:r>
          </w:p>
        </w:tc>
        <w:tc>
          <w:tcPr>
            <w:tcW w:w="6662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Turistički proizvod Istre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Velenik</w:t>
            </w:r>
            <w:proofErr w:type="spellEnd"/>
            <w:r w:rsidRPr="00BD26FF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6662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Prirodne atrakcije kao dio turističkog proizvoda istarske županije</w:t>
            </w:r>
          </w:p>
        </w:tc>
      </w:tr>
    </w:tbl>
    <w:p w:rsidR="002D02FC" w:rsidRDefault="002D02FC" w:rsidP="002D02FC">
      <w:pPr>
        <w:spacing w:after="0" w:line="240" w:lineRule="auto"/>
        <w:rPr>
          <w:b/>
          <w:sz w:val="24"/>
          <w:szCs w:val="24"/>
          <w:u w:val="single"/>
        </w:rPr>
      </w:pPr>
    </w:p>
    <w:p w:rsidR="002D02FC" w:rsidRDefault="00BD26FF" w:rsidP="002D02F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DARIJA VULETIĆ SLAMAR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391"/>
        <w:gridCol w:w="6662"/>
      </w:tblGrid>
      <w:tr w:rsidR="002D02FC" w:rsidTr="009A3DCF">
        <w:tc>
          <w:tcPr>
            <w:tcW w:w="694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662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Berljavac</w:t>
            </w:r>
            <w:proofErr w:type="spellEnd"/>
            <w:r w:rsidRPr="00BD26FF">
              <w:rPr>
                <w:sz w:val="24"/>
                <w:szCs w:val="24"/>
              </w:rPr>
              <w:t xml:space="preserve"> Izabela</w:t>
            </w:r>
          </w:p>
        </w:tc>
        <w:tc>
          <w:tcPr>
            <w:tcW w:w="6662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Otok “Sv. Nikola” prošlost i sadašnjost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Brčić Monika</w:t>
            </w:r>
          </w:p>
        </w:tc>
        <w:tc>
          <w:tcPr>
            <w:tcW w:w="6662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Hotel “Burj Al Arab” Dubai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Kundih</w:t>
            </w:r>
            <w:proofErr w:type="spellEnd"/>
            <w:r w:rsidRPr="00BD26FF">
              <w:rPr>
                <w:sz w:val="24"/>
                <w:szCs w:val="24"/>
              </w:rPr>
              <w:t xml:space="preserve"> Vedran</w:t>
            </w:r>
          </w:p>
        </w:tc>
        <w:tc>
          <w:tcPr>
            <w:tcW w:w="6662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Ugovori između putničkih agencija i hotelijera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Mainenti</w:t>
            </w:r>
            <w:proofErr w:type="spellEnd"/>
            <w:r w:rsidRPr="00BD26FF">
              <w:rPr>
                <w:sz w:val="24"/>
                <w:szCs w:val="24"/>
              </w:rPr>
              <w:t xml:space="preserve"> </w:t>
            </w:r>
            <w:proofErr w:type="spellStart"/>
            <w:r w:rsidRPr="00BD26FF">
              <w:rPr>
                <w:sz w:val="24"/>
                <w:szCs w:val="24"/>
              </w:rPr>
              <w:t>Kevin</w:t>
            </w:r>
            <w:proofErr w:type="spellEnd"/>
          </w:p>
        </w:tc>
        <w:tc>
          <w:tcPr>
            <w:tcW w:w="6662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Hosteli u Hrvatskoj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Memić</w:t>
            </w:r>
            <w:proofErr w:type="spellEnd"/>
            <w:r w:rsidRPr="00BD26FF">
              <w:rPr>
                <w:sz w:val="24"/>
                <w:szCs w:val="24"/>
              </w:rPr>
              <w:t xml:space="preserve"> </w:t>
            </w:r>
            <w:proofErr w:type="spellStart"/>
            <w:r w:rsidRPr="00BD26FF">
              <w:rPr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6662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Turistički aranžman - Hodočašća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1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Panijan</w:t>
            </w:r>
            <w:proofErr w:type="spellEnd"/>
            <w:r w:rsidRPr="00BD26FF">
              <w:rPr>
                <w:sz w:val="24"/>
                <w:szCs w:val="24"/>
              </w:rPr>
              <w:t xml:space="preserve"> Nikolina</w:t>
            </w:r>
          </w:p>
        </w:tc>
        <w:tc>
          <w:tcPr>
            <w:tcW w:w="6662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Turistička atrakcija 2015. God. “</w:t>
            </w:r>
            <w:proofErr w:type="spellStart"/>
            <w:r w:rsidRPr="00BD26FF">
              <w:rPr>
                <w:sz w:val="24"/>
                <w:szCs w:val="24"/>
              </w:rPr>
              <w:t>Aquapark</w:t>
            </w:r>
            <w:proofErr w:type="spellEnd"/>
            <w:r w:rsidRPr="00BD26FF">
              <w:rPr>
                <w:sz w:val="24"/>
                <w:szCs w:val="24"/>
              </w:rPr>
              <w:t xml:space="preserve"> </w:t>
            </w:r>
            <w:proofErr w:type="spellStart"/>
            <w:r w:rsidRPr="00BD26FF">
              <w:rPr>
                <w:sz w:val="24"/>
                <w:szCs w:val="24"/>
              </w:rPr>
              <w:t>Istralandia</w:t>
            </w:r>
            <w:proofErr w:type="spellEnd"/>
            <w:r w:rsidRPr="00BD26FF">
              <w:rPr>
                <w:sz w:val="24"/>
                <w:szCs w:val="24"/>
              </w:rPr>
              <w:t>”</w:t>
            </w:r>
          </w:p>
        </w:tc>
      </w:tr>
      <w:tr w:rsidR="002D02FC" w:rsidTr="009A3DCF">
        <w:tc>
          <w:tcPr>
            <w:tcW w:w="694" w:type="dxa"/>
          </w:tcPr>
          <w:p w:rsidR="002D02FC" w:rsidRDefault="00345123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1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Radetić</w:t>
            </w:r>
            <w:proofErr w:type="spellEnd"/>
            <w:r w:rsidRPr="00BD26FF">
              <w:rPr>
                <w:sz w:val="24"/>
                <w:szCs w:val="24"/>
              </w:rPr>
              <w:t xml:space="preserve"> Paola</w:t>
            </w:r>
          </w:p>
        </w:tc>
        <w:tc>
          <w:tcPr>
            <w:tcW w:w="6662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Zimski turizam u Europi</w:t>
            </w:r>
          </w:p>
        </w:tc>
      </w:tr>
      <w:tr w:rsidR="002D02FC" w:rsidTr="009A3DCF">
        <w:tc>
          <w:tcPr>
            <w:tcW w:w="694" w:type="dxa"/>
          </w:tcPr>
          <w:p w:rsidR="002D02FC" w:rsidRDefault="00345123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1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Turčinović Matea</w:t>
            </w:r>
          </w:p>
        </w:tc>
        <w:tc>
          <w:tcPr>
            <w:tcW w:w="6662" w:type="dxa"/>
          </w:tcPr>
          <w:p w:rsidR="002D02FC" w:rsidRPr="00BD26FF" w:rsidRDefault="00345123" w:rsidP="009A3DCF">
            <w:pPr>
              <w:rPr>
                <w:sz w:val="24"/>
                <w:szCs w:val="24"/>
              </w:rPr>
            </w:pPr>
            <w:proofErr w:type="spellStart"/>
            <w:r w:rsidRPr="00BD26FF">
              <w:rPr>
                <w:sz w:val="24"/>
                <w:szCs w:val="24"/>
              </w:rPr>
              <w:t>Agroturistički</w:t>
            </w:r>
            <w:proofErr w:type="spellEnd"/>
            <w:r w:rsidRPr="00BD26FF">
              <w:rPr>
                <w:sz w:val="24"/>
                <w:szCs w:val="24"/>
              </w:rPr>
              <w:t xml:space="preserve"> objekti Istre</w:t>
            </w:r>
          </w:p>
        </w:tc>
      </w:tr>
    </w:tbl>
    <w:p w:rsidR="002D02FC" w:rsidRDefault="002D02FC" w:rsidP="002D02FC">
      <w:pPr>
        <w:spacing w:after="0" w:line="240" w:lineRule="auto"/>
        <w:rPr>
          <w:b/>
          <w:sz w:val="24"/>
          <w:szCs w:val="24"/>
          <w:u w:val="single"/>
        </w:rPr>
      </w:pPr>
    </w:p>
    <w:p w:rsidR="002D02FC" w:rsidRDefault="002D02FC" w:rsidP="002D02F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DAVOR BAN</w:t>
      </w:r>
      <w:r w:rsidR="006300E2">
        <w:rPr>
          <w:b/>
          <w:sz w:val="24"/>
          <w:szCs w:val="24"/>
          <w:u w:val="single"/>
        </w:rPr>
        <w:t>/TICIANA PETEH</w:t>
      </w:r>
      <w:bookmarkStart w:id="0" w:name="_GoBack"/>
      <w:bookmarkEnd w:id="0"/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94"/>
        <w:gridCol w:w="2391"/>
        <w:gridCol w:w="6662"/>
      </w:tblGrid>
      <w:tr w:rsidR="002D02FC" w:rsidRPr="00F77CBD" w:rsidTr="009A3DCF">
        <w:tc>
          <w:tcPr>
            <w:tcW w:w="694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2391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 w:rsidRPr="00F77CBD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6662" w:type="dxa"/>
          </w:tcPr>
          <w:p w:rsidR="002D02FC" w:rsidRPr="00F77CBD" w:rsidRDefault="002D02FC" w:rsidP="009A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završnog rada</w:t>
            </w:r>
          </w:p>
        </w:tc>
      </w:tr>
      <w:tr w:rsidR="002D02FC" w:rsidTr="009A3DCF">
        <w:tc>
          <w:tcPr>
            <w:tcW w:w="694" w:type="dxa"/>
          </w:tcPr>
          <w:p w:rsidR="002D02FC" w:rsidRDefault="002D02FC" w:rsidP="009A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>Capan Stipe</w:t>
            </w:r>
          </w:p>
        </w:tc>
        <w:tc>
          <w:tcPr>
            <w:tcW w:w="6662" w:type="dxa"/>
          </w:tcPr>
          <w:p w:rsidR="002D02FC" w:rsidRPr="00BD26FF" w:rsidRDefault="002D02FC" w:rsidP="009A3DCF">
            <w:pPr>
              <w:rPr>
                <w:sz w:val="24"/>
                <w:szCs w:val="24"/>
              </w:rPr>
            </w:pPr>
            <w:r w:rsidRPr="00BD26FF">
              <w:rPr>
                <w:sz w:val="24"/>
                <w:szCs w:val="24"/>
              </w:rPr>
              <w:t xml:space="preserve">Učinkovitost uvođenja </w:t>
            </w:r>
            <w:proofErr w:type="spellStart"/>
            <w:r w:rsidRPr="00BD26FF">
              <w:rPr>
                <w:sz w:val="24"/>
                <w:szCs w:val="24"/>
              </w:rPr>
              <w:t>fiskalizacije</w:t>
            </w:r>
            <w:proofErr w:type="spellEnd"/>
          </w:p>
        </w:tc>
      </w:tr>
    </w:tbl>
    <w:p w:rsidR="002D02FC" w:rsidRDefault="002D02FC" w:rsidP="00C47F8B">
      <w:pPr>
        <w:spacing w:after="0"/>
        <w:rPr>
          <w:sz w:val="24"/>
          <w:szCs w:val="24"/>
        </w:rPr>
      </w:pPr>
    </w:p>
    <w:sectPr w:rsidR="002D02FC" w:rsidSect="00F9698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15"/>
    <w:multiLevelType w:val="hybridMultilevel"/>
    <w:tmpl w:val="3F146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CD6"/>
    <w:multiLevelType w:val="hybridMultilevel"/>
    <w:tmpl w:val="E760E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1F6"/>
    <w:multiLevelType w:val="hybridMultilevel"/>
    <w:tmpl w:val="3E082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07D"/>
    <w:multiLevelType w:val="hybridMultilevel"/>
    <w:tmpl w:val="4A8C4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6658"/>
    <w:multiLevelType w:val="hybridMultilevel"/>
    <w:tmpl w:val="8050F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26FE"/>
    <w:multiLevelType w:val="hybridMultilevel"/>
    <w:tmpl w:val="C85C1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1833"/>
    <w:multiLevelType w:val="hybridMultilevel"/>
    <w:tmpl w:val="FDF8B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766E2"/>
    <w:multiLevelType w:val="hybridMultilevel"/>
    <w:tmpl w:val="8050F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0736"/>
    <w:multiLevelType w:val="hybridMultilevel"/>
    <w:tmpl w:val="C85C1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84381"/>
    <w:multiLevelType w:val="hybridMultilevel"/>
    <w:tmpl w:val="E9A0460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8B"/>
    <w:rsid w:val="0003037D"/>
    <w:rsid w:val="000308AE"/>
    <w:rsid w:val="000B6B48"/>
    <w:rsid w:val="000C5DAB"/>
    <w:rsid w:val="001108DC"/>
    <w:rsid w:val="00125DDE"/>
    <w:rsid w:val="001658F7"/>
    <w:rsid w:val="0016767E"/>
    <w:rsid w:val="00201C28"/>
    <w:rsid w:val="00231E1E"/>
    <w:rsid w:val="0029137A"/>
    <w:rsid w:val="00291B32"/>
    <w:rsid w:val="002C0D62"/>
    <w:rsid w:val="002C6CCD"/>
    <w:rsid w:val="002D02FC"/>
    <w:rsid w:val="00345123"/>
    <w:rsid w:val="00350733"/>
    <w:rsid w:val="003A1D0C"/>
    <w:rsid w:val="003A721D"/>
    <w:rsid w:val="003D1CB4"/>
    <w:rsid w:val="003F5660"/>
    <w:rsid w:val="00411689"/>
    <w:rsid w:val="00440DD8"/>
    <w:rsid w:val="0044285B"/>
    <w:rsid w:val="004455F7"/>
    <w:rsid w:val="0048286A"/>
    <w:rsid w:val="004A0757"/>
    <w:rsid w:val="004B0E09"/>
    <w:rsid w:val="004D69A7"/>
    <w:rsid w:val="0050799B"/>
    <w:rsid w:val="00547827"/>
    <w:rsid w:val="00581646"/>
    <w:rsid w:val="005A7932"/>
    <w:rsid w:val="006300E2"/>
    <w:rsid w:val="00695336"/>
    <w:rsid w:val="006F19B7"/>
    <w:rsid w:val="00710198"/>
    <w:rsid w:val="007146F2"/>
    <w:rsid w:val="0072043F"/>
    <w:rsid w:val="00775F63"/>
    <w:rsid w:val="007C766E"/>
    <w:rsid w:val="007D6E31"/>
    <w:rsid w:val="007E2286"/>
    <w:rsid w:val="007F12C3"/>
    <w:rsid w:val="007F3A98"/>
    <w:rsid w:val="00842DEB"/>
    <w:rsid w:val="00843B25"/>
    <w:rsid w:val="00856AC2"/>
    <w:rsid w:val="008C1653"/>
    <w:rsid w:val="008D4E3B"/>
    <w:rsid w:val="009209ED"/>
    <w:rsid w:val="009369F8"/>
    <w:rsid w:val="0099149B"/>
    <w:rsid w:val="009C6437"/>
    <w:rsid w:val="009E19B0"/>
    <w:rsid w:val="00A17218"/>
    <w:rsid w:val="00A312D1"/>
    <w:rsid w:val="00A32634"/>
    <w:rsid w:val="00A94F15"/>
    <w:rsid w:val="00AD6691"/>
    <w:rsid w:val="00AF49D5"/>
    <w:rsid w:val="00B255D4"/>
    <w:rsid w:val="00B736C9"/>
    <w:rsid w:val="00BA2E0F"/>
    <w:rsid w:val="00BA3BCB"/>
    <w:rsid w:val="00BB4D73"/>
    <w:rsid w:val="00BB6313"/>
    <w:rsid w:val="00BC3396"/>
    <w:rsid w:val="00BD26FF"/>
    <w:rsid w:val="00BE5D9F"/>
    <w:rsid w:val="00C44520"/>
    <w:rsid w:val="00C47F8B"/>
    <w:rsid w:val="00CA5CD2"/>
    <w:rsid w:val="00CA657A"/>
    <w:rsid w:val="00CA6B0F"/>
    <w:rsid w:val="00CC5169"/>
    <w:rsid w:val="00CD270C"/>
    <w:rsid w:val="00CF3CBF"/>
    <w:rsid w:val="00CF5F8D"/>
    <w:rsid w:val="00D20FB7"/>
    <w:rsid w:val="00D27B36"/>
    <w:rsid w:val="00D544AF"/>
    <w:rsid w:val="00D879EC"/>
    <w:rsid w:val="00D96C60"/>
    <w:rsid w:val="00DE0650"/>
    <w:rsid w:val="00DF2B4C"/>
    <w:rsid w:val="00E27574"/>
    <w:rsid w:val="00E77C44"/>
    <w:rsid w:val="00EA790E"/>
    <w:rsid w:val="00EB1212"/>
    <w:rsid w:val="00F563C4"/>
    <w:rsid w:val="00F763A7"/>
    <w:rsid w:val="00F77CBD"/>
    <w:rsid w:val="00F77E79"/>
    <w:rsid w:val="00F96987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EB8B"/>
  <w15:docId w15:val="{A22002EE-8581-4B56-99B0-6F92DA8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A9A9-2FDD-4C6C-8601-3A0A7144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JASNA</cp:lastModifiedBy>
  <cp:revision>58</cp:revision>
  <cp:lastPrinted>2015-11-03T12:10:00Z</cp:lastPrinted>
  <dcterms:created xsi:type="dcterms:W3CDTF">2010-01-28T09:27:00Z</dcterms:created>
  <dcterms:modified xsi:type="dcterms:W3CDTF">2016-01-27T07:52:00Z</dcterms:modified>
</cp:coreProperties>
</file>