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38" w:rsidRDefault="00115235" w:rsidP="00682E82">
      <w:pPr>
        <w:jc w:val="both"/>
      </w:pPr>
      <w:r>
        <w:t>REPUBLIKA HRVATSKA</w:t>
      </w:r>
    </w:p>
    <w:p w:rsidR="00115235" w:rsidRDefault="00115235" w:rsidP="00682E82">
      <w:pPr>
        <w:jc w:val="both"/>
      </w:pPr>
      <w:r>
        <w:t>TURISTIČKO-UGOSTITELJSKA ŠKOLA</w:t>
      </w:r>
    </w:p>
    <w:p w:rsidR="00115235" w:rsidRDefault="00115235" w:rsidP="00682E82">
      <w:pPr>
        <w:jc w:val="both"/>
      </w:pPr>
      <w:r>
        <w:t>ANTONA ŠTIFANIĆA POREČ</w:t>
      </w:r>
    </w:p>
    <w:p w:rsidR="00115235" w:rsidRDefault="00115235" w:rsidP="00682E82">
      <w:pPr>
        <w:jc w:val="both"/>
      </w:pPr>
      <w:r>
        <w:t>Prvomajska 6</w:t>
      </w:r>
    </w:p>
    <w:p w:rsidR="00115235" w:rsidRDefault="00115235"/>
    <w:p w:rsidR="00115235" w:rsidRDefault="00682E82">
      <w:r>
        <w:t>KLASA:</w:t>
      </w:r>
      <w:r w:rsidR="00786887">
        <w:t>003-05/12-01/2</w:t>
      </w:r>
    </w:p>
    <w:p w:rsidR="00115235" w:rsidRDefault="00115235">
      <w:r>
        <w:t>URBROJ:</w:t>
      </w:r>
      <w:r w:rsidR="00786887">
        <w:t>2167-01-12-1</w:t>
      </w:r>
    </w:p>
    <w:p w:rsidR="00115235" w:rsidRDefault="00115235">
      <w:r>
        <w:t xml:space="preserve">Poreč, 28. veljače 2012. godine </w:t>
      </w:r>
    </w:p>
    <w:p w:rsidR="00115235" w:rsidRDefault="00115235"/>
    <w:p w:rsidR="00682E82" w:rsidRDefault="00682E82"/>
    <w:p w:rsidR="00682E82" w:rsidRDefault="00682E82"/>
    <w:p w:rsidR="00115235" w:rsidRDefault="00115235" w:rsidP="00115235">
      <w:pPr>
        <w:jc w:val="both"/>
      </w:pPr>
      <w:r>
        <w:t xml:space="preserve">Sukladno članku 106. Statuta Turističko-ugostiteljske škole Antona </w:t>
      </w:r>
      <w:proofErr w:type="spellStart"/>
      <w:r>
        <w:t>Štifanića</w:t>
      </w:r>
      <w:proofErr w:type="spellEnd"/>
      <w:r>
        <w:t xml:space="preserve"> Poreč ravnateljica Vesna </w:t>
      </w:r>
      <w:proofErr w:type="spellStart"/>
      <w:r>
        <w:t>Baranašić</w:t>
      </w:r>
      <w:proofErr w:type="spellEnd"/>
      <w:r>
        <w:t xml:space="preserve"> donosi</w:t>
      </w:r>
    </w:p>
    <w:p w:rsidR="00115235" w:rsidRDefault="00115235" w:rsidP="00115235">
      <w:pPr>
        <w:jc w:val="both"/>
      </w:pPr>
    </w:p>
    <w:p w:rsidR="00115235" w:rsidRDefault="00115235" w:rsidP="00115235">
      <w:pPr>
        <w:jc w:val="center"/>
      </w:pPr>
    </w:p>
    <w:p w:rsidR="00682E82" w:rsidRDefault="00682E82" w:rsidP="00115235">
      <w:pPr>
        <w:jc w:val="center"/>
      </w:pPr>
    </w:p>
    <w:p w:rsidR="00115235" w:rsidRPr="00682E82" w:rsidRDefault="00115235" w:rsidP="00115235">
      <w:pPr>
        <w:jc w:val="center"/>
        <w:rPr>
          <w:b/>
        </w:rPr>
      </w:pPr>
      <w:r w:rsidRPr="00682E82">
        <w:rPr>
          <w:b/>
        </w:rPr>
        <w:t>PROCEDURU ZAPRIMANJA I PROVJERE RAČUNA</w:t>
      </w:r>
    </w:p>
    <w:p w:rsidR="00115235" w:rsidRPr="00682E82" w:rsidRDefault="00115235" w:rsidP="00115235">
      <w:pPr>
        <w:jc w:val="center"/>
        <w:rPr>
          <w:b/>
        </w:rPr>
      </w:pPr>
    </w:p>
    <w:p w:rsidR="00115235" w:rsidRDefault="00115235" w:rsidP="00682E82"/>
    <w:p w:rsidR="00115235" w:rsidRDefault="00115235" w:rsidP="00115235">
      <w:pPr>
        <w:jc w:val="center"/>
      </w:pPr>
    </w:p>
    <w:p w:rsidR="00115235" w:rsidRDefault="00115235" w:rsidP="00682E82">
      <w:pPr>
        <w:pStyle w:val="Odlomakpopisa"/>
        <w:numPr>
          <w:ilvl w:val="0"/>
          <w:numId w:val="1"/>
        </w:numPr>
        <w:jc w:val="both"/>
      </w:pPr>
      <w:r>
        <w:t>PREUZIMANJE ROBE, USLUGA, PRAĆENJE RADOVA</w:t>
      </w:r>
    </w:p>
    <w:p w:rsidR="00115235" w:rsidRDefault="00115235" w:rsidP="00115235">
      <w:pPr>
        <w:ind w:left="360"/>
        <w:jc w:val="both"/>
      </w:pPr>
      <w:r>
        <w:t>Zaposlenik koji je predložio nabavu preuzima robu, odnosno prati obavljanje naručenih i ugovorenih usluga i radova.</w:t>
      </w:r>
    </w:p>
    <w:p w:rsidR="00115235" w:rsidRDefault="00115235" w:rsidP="00115235">
      <w:pPr>
        <w:ind w:left="360"/>
        <w:jc w:val="both"/>
      </w:pPr>
    </w:p>
    <w:p w:rsidR="00115235" w:rsidRDefault="00115235" w:rsidP="00115235">
      <w:pPr>
        <w:ind w:left="360"/>
        <w:jc w:val="both"/>
      </w:pPr>
    </w:p>
    <w:p w:rsidR="00115235" w:rsidRDefault="00115235" w:rsidP="00682E82">
      <w:pPr>
        <w:pStyle w:val="Odlomakpopisa"/>
        <w:numPr>
          <w:ilvl w:val="0"/>
          <w:numId w:val="1"/>
        </w:numPr>
        <w:jc w:val="both"/>
      </w:pPr>
      <w:r>
        <w:t xml:space="preserve">PROVJERA VRSTE, KOLIČINE, KVALITETE I OSTALIH SASOJAKA U SKLADU S NARUČENIM ILI UGOVORENIM </w:t>
      </w:r>
    </w:p>
    <w:p w:rsidR="00115235" w:rsidRDefault="00115235" w:rsidP="00115235">
      <w:pPr>
        <w:ind w:left="360"/>
        <w:jc w:val="both"/>
      </w:pPr>
      <w:r>
        <w:t>Zaposlenik koji je predložio nabavu, prigodom preuzimanja naručenog, svojim potpisom i upisom datuma preuzimanja na otpremnici, fakturi ili obračunskoj situaciji potvrđuje da je obavljena suštinska kontrola isporučene robe, obavljenih usluga i radova (provjerom vrste, kol</w:t>
      </w:r>
      <w:r w:rsidR="0052738C">
        <w:t>ičine, kvalitete i ostalih sast</w:t>
      </w:r>
      <w:r>
        <w:t>ojaka isporučenog s naručenim ili ugovorenim).</w:t>
      </w:r>
    </w:p>
    <w:p w:rsidR="00115235" w:rsidRDefault="00115235" w:rsidP="00115235">
      <w:pPr>
        <w:ind w:left="360"/>
        <w:jc w:val="both"/>
      </w:pPr>
    </w:p>
    <w:p w:rsidR="00115235" w:rsidRDefault="00115235" w:rsidP="00115235">
      <w:pPr>
        <w:pStyle w:val="Odlomakpopisa"/>
        <w:numPr>
          <w:ilvl w:val="0"/>
          <w:numId w:val="1"/>
        </w:numPr>
        <w:jc w:val="both"/>
      </w:pPr>
      <w:r>
        <w:t>ZAPRIMANJE RAČUNA DOBAVLJAČA</w:t>
      </w:r>
    </w:p>
    <w:p w:rsidR="00115235" w:rsidRDefault="00115235" w:rsidP="00115235">
      <w:pPr>
        <w:ind w:left="360"/>
        <w:jc w:val="both"/>
      </w:pPr>
      <w:r>
        <w:t xml:space="preserve"> Tajnik Škole zaprima račun dobavljača i na njega upisuje datum primitka te ga istog dana, a najkasnije sutradan, prosljeđuje voditelju računovodstva.</w:t>
      </w:r>
    </w:p>
    <w:p w:rsidR="00115235" w:rsidRDefault="00115235" w:rsidP="00115235">
      <w:pPr>
        <w:ind w:left="360"/>
        <w:jc w:val="both"/>
      </w:pPr>
      <w:r>
        <w:t>Voditelj računovodstva</w:t>
      </w:r>
      <w:r w:rsidR="00682E82">
        <w:t xml:space="preserve"> provodi formalne provjere svih elemenata računa i matematičke kontrole te u roku od dva dana kompletira račun s narudžbenicom i otpremnicom odnosno zapisnikom o obavljenoj usluzi ili radu.</w:t>
      </w:r>
    </w:p>
    <w:p w:rsidR="00682E82" w:rsidRDefault="00682E82" w:rsidP="00115235">
      <w:pPr>
        <w:ind w:left="360"/>
        <w:jc w:val="both"/>
      </w:pPr>
    </w:p>
    <w:p w:rsidR="00682E82" w:rsidRDefault="00682E82" w:rsidP="00682E82">
      <w:pPr>
        <w:pStyle w:val="Odlomakpopisa"/>
        <w:numPr>
          <w:ilvl w:val="0"/>
          <w:numId w:val="1"/>
        </w:numPr>
        <w:jc w:val="both"/>
      </w:pPr>
      <w:r>
        <w:t>DAVANJE POTVRDE DA JE MOGUĆE IZVRŠITI PLAĆANJE PO PRIMLJENOJ FAKTURI, UGOVORU ILI OBRAČUNSKOJ SITUACIJI</w:t>
      </w:r>
    </w:p>
    <w:p w:rsidR="00682E82" w:rsidRDefault="00682E82" w:rsidP="00682E82">
      <w:pPr>
        <w:ind w:left="360"/>
        <w:jc w:val="both"/>
      </w:pPr>
      <w:r>
        <w:t xml:space="preserve"> Voditelj računovodstva u roku od dva dana od kompletiranja računa stavljanjem svog potpisa na račun odobrava njegovo evidentiranje u računovodstvenom sustavu i račun dostavl</w:t>
      </w:r>
      <w:r w:rsidR="0052738C">
        <w:t>ja ravnatelju Škole na odobrava</w:t>
      </w:r>
      <w:r>
        <w:t>nje plaćanja.</w:t>
      </w:r>
    </w:p>
    <w:p w:rsidR="00682E82" w:rsidRDefault="00682E82" w:rsidP="00682E82">
      <w:pPr>
        <w:ind w:left="360"/>
        <w:jc w:val="both"/>
      </w:pPr>
    </w:p>
    <w:p w:rsidR="001549E6" w:rsidRDefault="000040AF" w:rsidP="00682E82">
      <w:pPr>
        <w:pStyle w:val="Odlomakpopisa"/>
        <w:numPr>
          <w:ilvl w:val="0"/>
          <w:numId w:val="1"/>
        </w:numPr>
        <w:jc w:val="both"/>
      </w:pPr>
      <w:r>
        <w:t>STRUČNO USAVRŠAVANJE ZAPOSLENIKA</w:t>
      </w:r>
    </w:p>
    <w:p w:rsidR="000040AF" w:rsidRDefault="000040AF" w:rsidP="000040AF">
      <w:pPr>
        <w:ind w:left="360"/>
        <w:jc w:val="both"/>
      </w:pPr>
      <w:r>
        <w:t>Zaposlenik kojem je ravnatelj odobrio sudjelovanj</w:t>
      </w:r>
      <w:r w:rsidR="000A5ACC">
        <w:t>e na seminaru, savjetovanju ili simpoziju</w:t>
      </w:r>
      <w:r w:rsidR="000249F6">
        <w:t xml:space="preserve"> prosljeđuje voditelju računovodstva potvrdu prijave na stručnom skupu na temelju kojeg se uplaćuje kotizacija.</w:t>
      </w:r>
    </w:p>
    <w:p w:rsidR="000249F6" w:rsidRDefault="000249F6" w:rsidP="000040AF">
      <w:pPr>
        <w:ind w:left="360"/>
        <w:jc w:val="both"/>
      </w:pPr>
    </w:p>
    <w:p w:rsidR="00682E82" w:rsidRDefault="00682E82" w:rsidP="001549E6">
      <w:pPr>
        <w:pStyle w:val="Odlomakpopisa"/>
        <w:numPr>
          <w:ilvl w:val="0"/>
          <w:numId w:val="1"/>
        </w:numPr>
        <w:jc w:val="both"/>
      </w:pPr>
      <w:r>
        <w:lastRenderedPageBreak/>
        <w:t>ODOBRAVANJE PLAĆANJA</w:t>
      </w:r>
    </w:p>
    <w:p w:rsidR="00682E82" w:rsidRDefault="00682E82" w:rsidP="00682E82">
      <w:pPr>
        <w:ind w:left="360"/>
        <w:jc w:val="both"/>
      </w:pPr>
      <w:r>
        <w:t>Ravnatelj Škole u roku od dva dana od dana zaprimanja računa od voditelja računovodstva, koji je odobrio evidentiranje u računovodstvenom sustavu, svojim potpisom na računu i stavljanjem datuma daje nalog za plaćanje računa u skladu s datum dospijeća</w:t>
      </w:r>
    </w:p>
    <w:p w:rsidR="00D85047" w:rsidRDefault="00D85047" w:rsidP="00D85047">
      <w:pPr>
        <w:ind w:left="360"/>
        <w:jc w:val="both"/>
      </w:pPr>
    </w:p>
    <w:p w:rsidR="00682E82" w:rsidRDefault="00682E82" w:rsidP="00682E82">
      <w:pPr>
        <w:ind w:left="360"/>
        <w:jc w:val="both"/>
      </w:pPr>
    </w:p>
    <w:p w:rsidR="00682E82" w:rsidRDefault="006739F3" w:rsidP="00682E82">
      <w:pPr>
        <w:pStyle w:val="Odlomakpopisa"/>
        <w:numPr>
          <w:ilvl w:val="0"/>
          <w:numId w:val="1"/>
        </w:numPr>
        <w:jc w:val="both"/>
      </w:pPr>
      <w:r>
        <w:t>JAVNOST PRO</w:t>
      </w:r>
      <w:r w:rsidR="00682E82">
        <w:t>CEDURE</w:t>
      </w:r>
    </w:p>
    <w:p w:rsidR="00682E82" w:rsidRDefault="0052738C" w:rsidP="00682E82">
      <w:pPr>
        <w:ind w:left="360"/>
        <w:jc w:val="both"/>
      </w:pPr>
      <w:r>
        <w:t xml:space="preserve"> Procedura zaprimanja i preuzi</w:t>
      </w:r>
      <w:r w:rsidR="00682E82">
        <w:t>manja računa dostupna je svim zaposlenicima Škole na mrežnim stranicama i oglasnoj ploči Škole.</w:t>
      </w:r>
    </w:p>
    <w:p w:rsidR="00682E82" w:rsidRDefault="00682E82" w:rsidP="00682E82">
      <w:pPr>
        <w:ind w:left="360"/>
        <w:jc w:val="both"/>
      </w:pPr>
    </w:p>
    <w:p w:rsidR="00682E82" w:rsidRDefault="00682E82" w:rsidP="00682E82">
      <w:pPr>
        <w:jc w:val="both"/>
      </w:pPr>
    </w:p>
    <w:p w:rsidR="00682E82" w:rsidRDefault="00682E82" w:rsidP="00682E82">
      <w:pPr>
        <w:jc w:val="both"/>
      </w:pPr>
    </w:p>
    <w:p w:rsidR="00682E82" w:rsidRDefault="00682E82" w:rsidP="00682E82">
      <w:pPr>
        <w:jc w:val="both"/>
      </w:pPr>
    </w:p>
    <w:p w:rsidR="00682E82" w:rsidRDefault="00682E82" w:rsidP="00682E82">
      <w:pPr>
        <w:jc w:val="both"/>
      </w:pPr>
    </w:p>
    <w:p w:rsidR="00115235" w:rsidRDefault="00115235" w:rsidP="00115235">
      <w:pPr>
        <w:jc w:val="both"/>
      </w:pPr>
    </w:p>
    <w:p w:rsidR="00115235" w:rsidRDefault="00682E82" w:rsidP="00682E82">
      <w:pPr>
        <w:jc w:val="right"/>
      </w:pPr>
      <w:r>
        <w:t>Ravnateljica:</w:t>
      </w:r>
    </w:p>
    <w:p w:rsidR="00682E82" w:rsidRDefault="00682E82" w:rsidP="00682E82">
      <w:pPr>
        <w:jc w:val="right"/>
      </w:pPr>
      <w:r>
        <w:t xml:space="preserve">Vesna </w:t>
      </w:r>
      <w:proofErr w:type="spellStart"/>
      <w:r>
        <w:t>Baranašić</w:t>
      </w:r>
      <w:proofErr w:type="spellEnd"/>
    </w:p>
    <w:p w:rsidR="00115235" w:rsidRDefault="00115235" w:rsidP="00115235">
      <w:pPr>
        <w:jc w:val="both"/>
      </w:pPr>
      <w:r>
        <w:t xml:space="preserve">     </w:t>
      </w:r>
    </w:p>
    <w:p w:rsidR="00115235" w:rsidRDefault="00115235" w:rsidP="00115235">
      <w:pPr>
        <w:jc w:val="both"/>
      </w:pPr>
    </w:p>
    <w:p w:rsidR="00115235" w:rsidRDefault="00115235"/>
    <w:sectPr w:rsidR="00115235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1007"/>
    <w:multiLevelType w:val="hybridMultilevel"/>
    <w:tmpl w:val="CA6C1ED8"/>
    <w:lvl w:ilvl="0" w:tplc="CDFA9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235"/>
    <w:rsid w:val="000040AF"/>
    <w:rsid w:val="000249F6"/>
    <w:rsid w:val="000933A8"/>
    <w:rsid w:val="000A5ACC"/>
    <w:rsid w:val="000B63B0"/>
    <w:rsid w:val="00115235"/>
    <w:rsid w:val="00133B13"/>
    <w:rsid w:val="001549E6"/>
    <w:rsid w:val="00275881"/>
    <w:rsid w:val="0052738C"/>
    <w:rsid w:val="006739F3"/>
    <w:rsid w:val="00682E82"/>
    <w:rsid w:val="00716B31"/>
    <w:rsid w:val="00786887"/>
    <w:rsid w:val="007C03D3"/>
    <w:rsid w:val="00836CC4"/>
    <w:rsid w:val="0098301B"/>
    <w:rsid w:val="00A20F63"/>
    <w:rsid w:val="00AE0900"/>
    <w:rsid w:val="00AF6B2D"/>
    <w:rsid w:val="00B2301B"/>
    <w:rsid w:val="00BB2F2F"/>
    <w:rsid w:val="00C30445"/>
    <w:rsid w:val="00C6682E"/>
    <w:rsid w:val="00C67E4B"/>
    <w:rsid w:val="00D41B79"/>
    <w:rsid w:val="00D85047"/>
    <w:rsid w:val="00EE318C"/>
    <w:rsid w:val="00F7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7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41B79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1B79"/>
    <w:rPr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D41B79"/>
    <w:rPr>
      <w:sz w:val="24"/>
      <w:u w:val="single"/>
    </w:rPr>
  </w:style>
  <w:style w:type="paragraph" w:styleId="Odlomakpopisa">
    <w:name w:val="List Paragraph"/>
    <w:basedOn w:val="Normal"/>
    <w:uiPriority w:val="34"/>
    <w:qFormat/>
    <w:rsid w:val="0011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TUŠ Antona Štifanića Poreč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Adriana</cp:lastModifiedBy>
  <cp:revision>10</cp:revision>
  <cp:lastPrinted>2012-02-28T11:57:00Z</cp:lastPrinted>
  <dcterms:created xsi:type="dcterms:W3CDTF">2012-02-28T06:59:00Z</dcterms:created>
  <dcterms:modified xsi:type="dcterms:W3CDTF">2012-02-29T07:01:00Z</dcterms:modified>
</cp:coreProperties>
</file>